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48"/>
          <w:szCs w:val="48"/>
        </w:rPr>
      </w:pPr>
      <w:r>
        <w:rPr>
          <w:rFonts w:hint="eastAsia" w:ascii="黑体" w:eastAsia="黑体"/>
          <w:sz w:val="48"/>
          <w:szCs w:val="48"/>
        </w:rPr>
        <w:t>采购文件领购申请表</w:t>
      </w:r>
    </w:p>
    <w:p>
      <w:pPr>
        <w:jc w:val="center"/>
      </w:pPr>
    </w:p>
    <w:tbl>
      <w:tblPr>
        <w:tblStyle w:val="2"/>
        <w:tblW w:w="4979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1552"/>
        <w:gridCol w:w="2422"/>
        <w:gridCol w:w="2599"/>
        <w:gridCol w:w="3123"/>
        <w:gridCol w:w="38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8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领购文件日期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供应商资料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领购文件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文件价格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元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领购文件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4669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与本公司单位负责人为同一人或者与本公司存在控股、管理关系的其他单位包括：</w:t>
            </w:r>
            <w:r>
              <w:rPr>
                <w:rFonts w:hint="eastAsia" w:ascii="宋体" w:hAnsi="宋体" w:cs="宋体"/>
                <w:sz w:val="22"/>
                <w:szCs w:val="22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sz w:val="22"/>
                <w:szCs w:val="22"/>
              </w:rPr>
              <w:t>。（注：本条由投标人如实填写，如有，应列出全部满足招标公告资质要求的相关单位的名称；如无，则填写“无”。）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1050" w:firstLineChars="500"/>
        <w:jc w:val="left"/>
        <w:rPr>
          <w:rFonts w:hint="eastAsia" w:ascii="宋体" w:hAnsi="宋体" w:eastAsia="宋体"/>
          <w:b/>
          <w:bCs/>
          <w:color w:val="000000"/>
          <w:sz w:val="21"/>
          <w:szCs w:val="21"/>
          <w:lang w:eastAsia="zh-CN"/>
        </w:rPr>
      </w:pPr>
      <w:r>
        <w:rPr>
          <w:color w:val="000000"/>
        </w:rPr>
        <w:t xml:space="preserve">         </w:t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color w:val="000000"/>
        </w:rPr>
        <w:t xml:space="preserve"> </w:t>
      </w:r>
      <w:r>
        <w:rPr>
          <w:rFonts w:hint="eastAsia"/>
          <w:color w:val="000000"/>
          <w:lang w:val="en-US" w:eastAsia="zh-CN"/>
        </w:rPr>
        <w:t xml:space="preserve">                                                                                          </w:t>
      </w:r>
      <w:r>
        <w:rPr>
          <w:rFonts w:hint="eastAsia"/>
          <w:color w:val="000000"/>
        </w:rPr>
        <w:t>广州诚业工程咨询有限公司</w:t>
      </w:r>
    </w:p>
    <w:p>
      <w:pPr>
        <w:numPr>
          <w:ilvl w:val="0"/>
          <w:numId w:val="0"/>
        </w:num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leftChars="0"/>
        <w:jc w:val="both"/>
        <w:outlineLvl w:val="1"/>
        <w:rPr>
          <w:rFonts w:hint="eastAsia"/>
          <w:color w:val="auto"/>
          <w:highlight w:val="none"/>
        </w:rPr>
      </w:pPr>
    </w:p>
    <w:p/>
    <w:sectPr>
      <w:pgSz w:w="16838" w:h="11906" w:orient="landscape"/>
      <w:pgMar w:top="1134" w:right="1134" w:bottom="1134" w:left="1134" w:header="851" w:footer="992" w:gutter="0"/>
      <w:pgNumType w:fmt="decimal" w:start="1"/>
      <w:cols w:space="72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jMzliMDBjM2QzYTkxYTZhMTQyNmUyOWFiYWIzOTMifQ=="/>
  </w:docVars>
  <w:rsids>
    <w:rsidRoot w:val="44F55A06"/>
    <w:rsid w:val="44F55A06"/>
    <w:rsid w:val="5FA35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234</Characters>
  <Lines>0</Lines>
  <Paragraphs>0</Paragraphs>
  <TotalTime>0</TotalTime>
  <ScaleCrop>false</ScaleCrop>
  <LinksUpToDate>false</LinksUpToDate>
  <CharactersWithSpaces>286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2023-03-10T01:48:00Z</dcterms:created>
  <dc:creator>小冷</dc:creator>
  <cp:lastModifiedBy>小冷</cp:lastModifiedBy>
  <dcterms:modified xsi:type="dcterms:W3CDTF">2023-03-10T01:51:50Z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A9D5A88C7B1C4E5A867C2606B6C519D4</vt:lpwstr>
  </property>
</Properties>
</file>